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581986" w14:textId="77777777" w:rsidR="009D5285" w:rsidRDefault="009D5285" w:rsidP="009D52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14:paraId="79D7FEB8" w14:textId="77777777" w:rsidR="009D5285" w:rsidRDefault="009D5285" w:rsidP="009D52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E53DF43" w14:textId="77777777" w:rsidR="009D5285" w:rsidRDefault="009D5285" w:rsidP="009D52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2A90873" w14:textId="77777777" w:rsidR="009D5285" w:rsidRDefault="009D5285" w:rsidP="009D52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object w:dxaOrig="990" w:dyaOrig="1155" w14:anchorId="1C971D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7.75pt" o:ole="">
            <v:imagedata r:id="rId4" o:title=""/>
          </v:shape>
          <o:OLEObject Type="Embed" ProgID="Word.Picture.8" ShapeID="_x0000_i1025" DrawAspect="Content" ObjectID="_1713089526" r:id="rId5"/>
        </w:object>
      </w:r>
    </w:p>
    <w:p w14:paraId="49B5E809" w14:textId="77777777" w:rsidR="009D5285" w:rsidRDefault="009D5285" w:rsidP="009D52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2938D50" w14:textId="77777777" w:rsidR="009D5285" w:rsidRDefault="009D5285" w:rsidP="009D52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sk-SK"/>
        </w:rPr>
        <w:t>NÁVRH</w:t>
      </w:r>
    </w:p>
    <w:p w14:paraId="51A1336B" w14:textId="77777777" w:rsidR="009D5285" w:rsidRDefault="009D5285" w:rsidP="009D52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p w14:paraId="303E654A" w14:textId="77777777" w:rsidR="009D5285" w:rsidRDefault="009D5285" w:rsidP="009D52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sk-SK"/>
        </w:rPr>
        <w:t>UZNESENIA VLÁDY SLOVENSKEJ REPUBLIKY</w:t>
      </w:r>
    </w:p>
    <w:p w14:paraId="64C0A46B" w14:textId="77777777" w:rsidR="009D5285" w:rsidRDefault="009D5285" w:rsidP="009D52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č. </w:t>
      </w:r>
    </w:p>
    <w:p w14:paraId="4D708339" w14:textId="77777777" w:rsidR="009D5285" w:rsidRDefault="009D5285" w:rsidP="009D52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sk-SK"/>
        </w:rPr>
        <w:t>z ................2022</w:t>
      </w:r>
    </w:p>
    <w:p w14:paraId="70670030" w14:textId="77777777" w:rsidR="009D5285" w:rsidRDefault="009D5285" w:rsidP="009D52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</w:p>
    <w:p w14:paraId="3A7F3384" w14:textId="4C422359" w:rsidR="009D5285" w:rsidRDefault="009D5285" w:rsidP="009D52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k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Informácii o zhoršenom stave povrchového toku Nižná Slaná v dôsledku v</w:t>
      </w:r>
      <w:r w:rsidR="00423A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ytekania banských vôd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z bane Siderit Nižná Slaná</w:t>
      </w: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9D5285" w14:paraId="6105E27E" w14:textId="77777777" w:rsidTr="009D528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CE80F04" w14:textId="77777777" w:rsidR="009D5285" w:rsidRDefault="009D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2D94F1E8" w14:textId="77777777" w:rsidR="009D5285" w:rsidRDefault="009D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461128DF" w14:textId="77777777" w:rsidR="009D5285" w:rsidRDefault="009D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B59D9D1" w14:textId="77777777" w:rsidR="009D5285" w:rsidRDefault="009D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9D5285" w14:paraId="0901CD84" w14:textId="77777777" w:rsidTr="009D528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CEE520" w14:textId="77777777" w:rsidR="009D5285" w:rsidRDefault="009D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38BEF0" w14:textId="77777777" w:rsidR="009D5285" w:rsidRDefault="009D5285" w:rsidP="009D5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 životného prostredia</w:t>
            </w:r>
          </w:p>
        </w:tc>
      </w:tr>
    </w:tbl>
    <w:p w14:paraId="2535E9A4" w14:textId="77777777" w:rsidR="009D5285" w:rsidRDefault="009D5285" w:rsidP="009D52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14:paraId="20510442" w14:textId="77777777" w:rsidR="009D5285" w:rsidRDefault="009D5285" w:rsidP="009D52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sk-SK"/>
        </w:rPr>
        <w:t>Vláda</w:t>
      </w:r>
    </w:p>
    <w:tbl>
      <w:tblPr>
        <w:tblW w:w="8925" w:type="dxa"/>
        <w:tblInd w:w="142" w:type="dxa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66"/>
        <w:gridCol w:w="726"/>
        <w:gridCol w:w="4657"/>
        <w:gridCol w:w="2976"/>
      </w:tblGrid>
      <w:tr w:rsidR="009D5285" w14:paraId="10FFF95F" w14:textId="77777777" w:rsidTr="009B0A4E">
        <w:trPr>
          <w:gridAfter w:val="1"/>
          <w:wAfter w:w="2976" w:type="dxa"/>
          <w:trHeight w:val="283"/>
        </w:trPr>
        <w:tc>
          <w:tcPr>
            <w:tcW w:w="566" w:type="dxa"/>
            <w:hideMark/>
          </w:tcPr>
          <w:p w14:paraId="5F1D1CFC" w14:textId="77777777" w:rsidR="009D5285" w:rsidRDefault="009D5285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k-SK"/>
              </w:rPr>
              <w:t>A.</w:t>
            </w:r>
          </w:p>
        </w:tc>
        <w:tc>
          <w:tcPr>
            <w:tcW w:w="5383" w:type="dxa"/>
            <w:gridSpan w:val="2"/>
            <w:hideMark/>
          </w:tcPr>
          <w:p w14:paraId="7AEDD48C" w14:textId="77777777" w:rsidR="009D5285" w:rsidRDefault="009D5285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k-SK"/>
              </w:rPr>
              <w:t>berie na vedomie</w:t>
            </w:r>
          </w:p>
        </w:tc>
      </w:tr>
      <w:tr w:rsidR="009D5285" w:rsidRPr="00BF7006" w14:paraId="767F5AEB" w14:textId="77777777" w:rsidTr="009B0A4E">
        <w:trPr>
          <w:trHeight w:val="450"/>
        </w:trPr>
        <w:tc>
          <w:tcPr>
            <w:tcW w:w="566" w:type="dxa"/>
          </w:tcPr>
          <w:p w14:paraId="470E6463" w14:textId="77777777" w:rsidR="009D5285" w:rsidRPr="00BF7006" w:rsidRDefault="009D5285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26" w:type="dxa"/>
            <w:hideMark/>
          </w:tcPr>
          <w:p w14:paraId="0E2E109F" w14:textId="77777777" w:rsidR="009D5285" w:rsidRPr="00BF7006" w:rsidRDefault="009D5285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F700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A.1.</w:t>
            </w:r>
          </w:p>
        </w:tc>
        <w:tc>
          <w:tcPr>
            <w:tcW w:w="7633" w:type="dxa"/>
            <w:gridSpan w:val="2"/>
            <w:hideMark/>
          </w:tcPr>
          <w:p w14:paraId="18405165" w14:textId="2052F76F" w:rsidR="009D5285" w:rsidRPr="00BF7006" w:rsidRDefault="009D5285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F700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Informáciu o zhoršenom stave povrchového toku Nižná Slaná v dôsledku </w:t>
            </w:r>
            <w:r w:rsidR="00423A5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vytekania banských vôd</w:t>
            </w:r>
            <w:r w:rsidRPr="00BF700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z bane Siderit Nižná Slaná;</w:t>
            </w:r>
          </w:p>
        </w:tc>
      </w:tr>
      <w:tr w:rsidR="009D5285" w:rsidRPr="00BF7006" w14:paraId="09165397" w14:textId="77777777" w:rsidTr="009B0A4E">
        <w:trPr>
          <w:gridAfter w:val="1"/>
          <w:wAfter w:w="2976" w:type="dxa"/>
          <w:trHeight w:val="340"/>
        </w:trPr>
        <w:tc>
          <w:tcPr>
            <w:tcW w:w="566" w:type="dxa"/>
            <w:hideMark/>
          </w:tcPr>
          <w:p w14:paraId="0ECFD14D" w14:textId="77777777" w:rsidR="009D5285" w:rsidRPr="00BF7006" w:rsidRDefault="009D5285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F7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B.</w:t>
            </w:r>
          </w:p>
        </w:tc>
        <w:tc>
          <w:tcPr>
            <w:tcW w:w="5383" w:type="dxa"/>
            <w:gridSpan w:val="2"/>
            <w:hideMark/>
          </w:tcPr>
          <w:p w14:paraId="559D280D" w14:textId="77777777" w:rsidR="009D5285" w:rsidRPr="00BF7006" w:rsidRDefault="009D5285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F7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ukladá</w:t>
            </w:r>
          </w:p>
        </w:tc>
      </w:tr>
      <w:tr w:rsidR="009D5285" w:rsidRPr="00BF7006" w14:paraId="3D7D4FC7" w14:textId="77777777" w:rsidTr="009B0A4E">
        <w:trPr>
          <w:gridAfter w:val="1"/>
          <w:wAfter w:w="2976" w:type="dxa"/>
          <w:trHeight w:val="227"/>
        </w:trPr>
        <w:tc>
          <w:tcPr>
            <w:tcW w:w="566" w:type="dxa"/>
          </w:tcPr>
          <w:p w14:paraId="38918BAB" w14:textId="77777777" w:rsidR="009D5285" w:rsidRPr="00BF7006" w:rsidRDefault="009D5285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5383" w:type="dxa"/>
            <w:gridSpan w:val="2"/>
            <w:hideMark/>
          </w:tcPr>
          <w:p w14:paraId="42A7E15C" w14:textId="77777777" w:rsidR="009D5285" w:rsidRPr="00BF7006" w:rsidRDefault="009D5285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F7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podpredsedovi vlády a ministrovi hospodárstva</w:t>
            </w:r>
          </w:p>
        </w:tc>
      </w:tr>
      <w:tr w:rsidR="009D5285" w:rsidRPr="00BF7006" w14:paraId="2C41BCCF" w14:textId="77777777" w:rsidTr="009B0A4E">
        <w:trPr>
          <w:trHeight w:val="722"/>
        </w:trPr>
        <w:tc>
          <w:tcPr>
            <w:tcW w:w="566" w:type="dxa"/>
          </w:tcPr>
          <w:p w14:paraId="0B6A5878" w14:textId="77777777" w:rsidR="009D5285" w:rsidRPr="00BF7006" w:rsidRDefault="009D5285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26" w:type="dxa"/>
            <w:hideMark/>
          </w:tcPr>
          <w:p w14:paraId="09D09889" w14:textId="77777777" w:rsidR="009D5285" w:rsidRPr="00BF7006" w:rsidRDefault="009D5285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F700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B.1.</w:t>
            </w:r>
          </w:p>
        </w:tc>
        <w:tc>
          <w:tcPr>
            <w:tcW w:w="7633" w:type="dxa"/>
            <w:gridSpan w:val="2"/>
          </w:tcPr>
          <w:p w14:paraId="2278884D" w14:textId="29EB1898" w:rsidR="009D5285" w:rsidRPr="00BF7006" w:rsidRDefault="009D5285" w:rsidP="009D5285">
            <w:pPr>
              <w:pStyle w:val="Default"/>
              <w:spacing w:line="257" w:lineRule="auto"/>
              <w:jc w:val="both"/>
            </w:pPr>
            <w:r w:rsidRPr="00BF7006">
              <w:t xml:space="preserve">zabezpečiť realizáciu </w:t>
            </w:r>
            <w:r w:rsidR="00423A51">
              <w:t>opatrení na zníženie natekania nekontaminovaných banských vôd do hlbších obzorov bane</w:t>
            </w:r>
            <w:r w:rsidRPr="00BF7006">
              <w:t xml:space="preserve">; </w:t>
            </w:r>
          </w:p>
          <w:p w14:paraId="0511C539" w14:textId="77777777" w:rsidR="009D5285" w:rsidRPr="00BF7006" w:rsidRDefault="009D5285">
            <w:pPr>
              <w:pStyle w:val="Default"/>
              <w:spacing w:line="256" w:lineRule="auto"/>
              <w:jc w:val="both"/>
              <w:rPr>
                <w:rFonts w:eastAsia="Times New Roman"/>
                <w:lang w:eastAsia="sk-SK"/>
              </w:rPr>
            </w:pPr>
          </w:p>
          <w:p w14:paraId="15C7C79E" w14:textId="77777777" w:rsidR="009D5285" w:rsidRPr="00BF7006" w:rsidRDefault="009D5285">
            <w:pPr>
              <w:pStyle w:val="Default"/>
              <w:spacing w:line="256" w:lineRule="auto"/>
              <w:jc w:val="both"/>
              <w:rPr>
                <w:rFonts w:eastAsia="Times New Roman"/>
                <w:i/>
                <w:lang w:eastAsia="sk-SK"/>
              </w:rPr>
            </w:pPr>
            <w:r w:rsidRPr="00BF7006">
              <w:rPr>
                <w:rFonts w:eastAsia="Times New Roman"/>
                <w:i/>
                <w:lang w:eastAsia="sk-SK"/>
              </w:rPr>
              <w:t>bezodkladne</w:t>
            </w:r>
          </w:p>
        </w:tc>
      </w:tr>
      <w:tr w:rsidR="009B0A4E" w:rsidRPr="00BF7006" w14:paraId="154A2732" w14:textId="77777777" w:rsidTr="009B0A4E">
        <w:trPr>
          <w:trHeight w:val="722"/>
        </w:trPr>
        <w:tc>
          <w:tcPr>
            <w:tcW w:w="566" w:type="dxa"/>
          </w:tcPr>
          <w:p w14:paraId="68C65B89" w14:textId="77777777" w:rsidR="009B0A4E" w:rsidRPr="00BF7006" w:rsidRDefault="009B0A4E" w:rsidP="00E45EE1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26" w:type="dxa"/>
            <w:hideMark/>
          </w:tcPr>
          <w:p w14:paraId="1CB27B67" w14:textId="10C250AF" w:rsidR="009B0A4E" w:rsidRPr="00BF7006" w:rsidRDefault="009B0A4E" w:rsidP="00E45EE1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B.2</w:t>
            </w:r>
            <w:r w:rsidRPr="00BF700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7633" w:type="dxa"/>
            <w:gridSpan w:val="2"/>
          </w:tcPr>
          <w:p w14:paraId="0634CFBA" w14:textId="148B3665" w:rsidR="009B0A4E" w:rsidRPr="00BF7006" w:rsidRDefault="009B0A4E" w:rsidP="00E45EE1">
            <w:pPr>
              <w:pStyle w:val="Default"/>
              <w:spacing w:line="257" w:lineRule="auto"/>
              <w:jc w:val="both"/>
            </w:pPr>
            <w:r w:rsidRPr="00BF7006">
              <w:t xml:space="preserve">zabezpečiť </w:t>
            </w:r>
            <w:r>
              <w:t>monitoring stavu bane a stavu vytekajúcich banských vôd</w:t>
            </w:r>
            <w:r w:rsidRPr="00BF7006">
              <w:t xml:space="preserve">; </w:t>
            </w:r>
          </w:p>
          <w:p w14:paraId="3311B39D" w14:textId="77777777" w:rsidR="009B0A4E" w:rsidRPr="009B0A4E" w:rsidRDefault="009B0A4E" w:rsidP="009B0A4E">
            <w:pPr>
              <w:pStyle w:val="Default"/>
              <w:spacing w:line="257" w:lineRule="auto"/>
              <w:jc w:val="both"/>
            </w:pPr>
          </w:p>
          <w:p w14:paraId="49246BD8" w14:textId="0C7194D4" w:rsidR="009B0A4E" w:rsidRPr="006F5FBB" w:rsidRDefault="009B0A4E" w:rsidP="009B0A4E">
            <w:pPr>
              <w:pStyle w:val="Default"/>
              <w:spacing w:line="257" w:lineRule="auto"/>
              <w:jc w:val="both"/>
              <w:rPr>
                <w:i/>
              </w:rPr>
            </w:pPr>
            <w:r w:rsidRPr="006F5FBB">
              <w:rPr>
                <w:i/>
              </w:rPr>
              <w:t>po splnení</w:t>
            </w:r>
            <w:r w:rsidR="006F5FBB">
              <w:rPr>
                <w:i/>
              </w:rPr>
              <w:t xml:space="preserve"> úlohy</w:t>
            </w:r>
            <w:r w:rsidRPr="006F5FBB">
              <w:rPr>
                <w:i/>
              </w:rPr>
              <w:t xml:space="preserve"> B.1.</w:t>
            </w:r>
          </w:p>
        </w:tc>
      </w:tr>
      <w:tr w:rsidR="009B0A4E" w:rsidRPr="00BF7006" w14:paraId="264F5159" w14:textId="77777777" w:rsidTr="009B0A4E">
        <w:trPr>
          <w:trHeight w:val="722"/>
        </w:trPr>
        <w:tc>
          <w:tcPr>
            <w:tcW w:w="566" w:type="dxa"/>
          </w:tcPr>
          <w:p w14:paraId="4824D321" w14:textId="77777777" w:rsidR="009B0A4E" w:rsidRPr="00BF7006" w:rsidRDefault="009B0A4E" w:rsidP="00E45EE1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26" w:type="dxa"/>
            <w:hideMark/>
          </w:tcPr>
          <w:p w14:paraId="47C4796C" w14:textId="261F6B31" w:rsidR="009B0A4E" w:rsidRPr="00BF7006" w:rsidRDefault="009B0A4E" w:rsidP="00E45EE1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B.3</w:t>
            </w:r>
            <w:r w:rsidRPr="00BF700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7633" w:type="dxa"/>
            <w:gridSpan w:val="2"/>
          </w:tcPr>
          <w:p w14:paraId="577300C5" w14:textId="4ED9C009" w:rsidR="009B0A4E" w:rsidRPr="00BF7006" w:rsidRDefault="006F5FBB" w:rsidP="00E45EE1">
            <w:pPr>
              <w:pStyle w:val="Default"/>
              <w:spacing w:line="257" w:lineRule="auto"/>
              <w:jc w:val="both"/>
            </w:pPr>
            <w:r>
              <w:t xml:space="preserve">v spolupráci s ministrom životného prostredia </w:t>
            </w:r>
            <w:r w:rsidR="009B0A4E">
              <w:t>navrhnúť ďalšie opatrenia na čistenie vytekajúcich banských vôd do povrchového toku</w:t>
            </w:r>
            <w:r w:rsidR="009B0A4E" w:rsidRPr="00BF7006">
              <w:t xml:space="preserve">; </w:t>
            </w:r>
          </w:p>
          <w:p w14:paraId="71F16BEA" w14:textId="77777777" w:rsidR="009B0A4E" w:rsidRPr="009B0A4E" w:rsidRDefault="009B0A4E" w:rsidP="009B0A4E">
            <w:pPr>
              <w:pStyle w:val="Default"/>
              <w:spacing w:line="257" w:lineRule="auto"/>
              <w:jc w:val="both"/>
            </w:pPr>
          </w:p>
          <w:p w14:paraId="55C5F4DB" w14:textId="6860CF5C" w:rsidR="009B0A4E" w:rsidRPr="006F5FBB" w:rsidRDefault="009B0A4E" w:rsidP="009B0A4E">
            <w:pPr>
              <w:pStyle w:val="Default"/>
              <w:spacing w:line="257" w:lineRule="auto"/>
              <w:jc w:val="both"/>
              <w:rPr>
                <w:i/>
              </w:rPr>
            </w:pPr>
            <w:r w:rsidRPr="006F5FBB">
              <w:rPr>
                <w:i/>
              </w:rPr>
              <w:t>po splnení</w:t>
            </w:r>
            <w:r w:rsidR="006F5FBB">
              <w:rPr>
                <w:i/>
              </w:rPr>
              <w:t xml:space="preserve"> úlohy </w:t>
            </w:r>
            <w:r w:rsidRPr="006F5FBB">
              <w:rPr>
                <w:i/>
              </w:rPr>
              <w:t xml:space="preserve"> B.</w:t>
            </w:r>
            <w:r>
              <w:rPr>
                <w:i/>
              </w:rPr>
              <w:t>2</w:t>
            </w:r>
            <w:r w:rsidRPr="006F5FBB">
              <w:rPr>
                <w:i/>
              </w:rPr>
              <w:t>.</w:t>
            </w:r>
            <w:r w:rsidRPr="006F5FBB">
              <w:rPr>
                <w:rStyle w:val="Odkaznakomentr"/>
                <w:i/>
                <w:sz w:val="24"/>
                <w:szCs w:val="24"/>
              </w:rPr>
              <w:t xml:space="preserve"> </w:t>
            </w:r>
          </w:p>
        </w:tc>
      </w:tr>
    </w:tbl>
    <w:p w14:paraId="70F524D1" w14:textId="6633B0F9" w:rsidR="009D5285" w:rsidRDefault="009D5285" w:rsidP="009D5285">
      <w:pPr>
        <w:rPr>
          <w:rFonts w:ascii="Times New Roman" w:hAnsi="Times New Roman" w:cs="Times New Roman"/>
          <w:sz w:val="24"/>
          <w:szCs w:val="24"/>
        </w:rPr>
      </w:pPr>
    </w:p>
    <w:p w14:paraId="6819362B" w14:textId="77777777" w:rsidR="00D56ACA" w:rsidRPr="00BF7006" w:rsidRDefault="00D56ACA" w:rsidP="009D5285">
      <w:pPr>
        <w:rPr>
          <w:rFonts w:ascii="Times New Roman" w:hAnsi="Times New Roman" w:cs="Times New Roman"/>
          <w:sz w:val="24"/>
          <w:szCs w:val="24"/>
        </w:rPr>
      </w:pPr>
    </w:p>
    <w:p w14:paraId="07925B0B" w14:textId="77777777" w:rsidR="009D5285" w:rsidRPr="00BF7006" w:rsidRDefault="009D5285" w:rsidP="009D5285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  <w:r w:rsidRPr="00BF7006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F7006">
        <w:rPr>
          <w:rFonts w:ascii="Times New Roman" w:hAnsi="Times New Roman" w:cs="Times New Roman"/>
          <w:b/>
          <w:sz w:val="24"/>
          <w:szCs w:val="24"/>
        </w:rPr>
        <w:t xml:space="preserve">ministrovi životného prostredia </w:t>
      </w:r>
    </w:p>
    <w:p w14:paraId="14BB64E1" w14:textId="77777777" w:rsidR="00F830EF" w:rsidRDefault="009D5285" w:rsidP="009D5285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BF7006">
        <w:rPr>
          <w:rFonts w:ascii="Times New Roman" w:hAnsi="Times New Roman" w:cs="Times New Roman"/>
          <w:sz w:val="24"/>
          <w:szCs w:val="24"/>
        </w:rPr>
        <w:tab/>
      </w:r>
    </w:p>
    <w:p w14:paraId="1B2E0E21" w14:textId="0021888E" w:rsidR="009D5285" w:rsidRPr="00BF7006" w:rsidRDefault="00F830EF" w:rsidP="00423A51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D5285" w:rsidRPr="00BF7006">
        <w:rPr>
          <w:rFonts w:ascii="Times New Roman" w:hAnsi="Times New Roman" w:cs="Times New Roman"/>
          <w:sz w:val="24"/>
          <w:szCs w:val="24"/>
        </w:rPr>
        <w:t>B.</w:t>
      </w:r>
      <w:r w:rsidR="009B0A4E">
        <w:rPr>
          <w:rFonts w:ascii="Times New Roman" w:hAnsi="Times New Roman" w:cs="Times New Roman"/>
          <w:sz w:val="24"/>
          <w:szCs w:val="24"/>
        </w:rPr>
        <w:t>4</w:t>
      </w:r>
      <w:r w:rsidR="00221309">
        <w:rPr>
          <w:rFonts w:ascii="Times New Roman" w:hAnsi="Times New Roman" w:cs="Times New Roman"/>
          <w:sz w:val="24"/>
          <w:szCs w:val="24"/>
        </w:rPr>
        <w:t xml:space="preserve">.      </w:t>
      </w:r>
      <w:r w:rsidR="009D5285" w:rsidRPr="00BF7006">
        <w:rPr>
          <w:rFonts w:ascii="Times New Roman" w:hAnsi="Times New Roman" w:cs="Times New Roman"/>
          <w:sz w:val="24"/>
          <w:szCs w:val="24"/>
        </w:rPr>
        <w:t xml:space="preserve">vykonať kontrolu a monitoring stavu </w:t>
      </w:r>
      <w:r w:rsidR="00423A51">
        <w:rPr>
          <w:rFonts w:ascii="Times New Roman" w:hAnsi="Times New Roman" w:cs="Times New Roman"/>
          <w:sz w:val="24"/>
          <w:szCs w:val="24"/>
        </w:rPr>
        <w:t xml:space="preserve">povrchového toku </w:t>
      </w:r>
      <w:r w:rsidR="009D5285" w:rsidRPr="00BF7006">
        <w:rPr>
          <w:rFonts w:ascii="Times New Roman" w:hAnsi="Times New Roman" w:cs="Times New Roman"/>
          <w:sz w:val="24"/>
          <w:szCs w:val="24"/>
        </w:rPr>
        <w:t>po realizácii</w:t>
      </w:r>
      <w:r w:rsidR="00423A51">
        <w:rPr>
          <w:rFonts w:ascii="Times New Roman" w:hAnsi="Times New Roman" w:cs="Times New Roman"/>
          <w:sz w:val="24"/>
          <w:szCs w:val="24"/>
        </w:rPr>
        <w:t xml:space="preserve"> </w:t>
      </w:r>
      <w:r w:rsidR="00221309">
        <w:rPr>
          <w:rFonts w:ascii="Times New Roman" w:hAnsi="Times New Roman" w:cs="Times New Roman"/>
          <w:sz w:val="24"/>
          <w:szCs w:val="24"/>
        </w:rPr>
        <w:t>opatrení</w:t>
      </w:r>
      <w:r w:rsidR="00221309">
        <w:rPr>
          <w:rFonts w:ascii="Times New Roman" w:hAnsi="Times New Roman" w:cs="Times New Roman"/>
          <w:sz w:val="24"/>
          <w:szCs w:val="24"/>
        </w:rPr>
        <w:tab/>
      </w:r>
      <w:r w:rsidR="00221309">
        <w:rPr>
          <w:rFonts w:ascii="Times New Roman" w:hAnsi="Times New Roman" w:cs="Times New Roman"/>
          <w:sz w:val="24"/>
          <w:szCs w:val="24"/>
        </w:rPr>
        <w:tab/>
      </w:r>
      <w:r w:rsidR="00423A51" w:rsidRPr="00423A51">
        <w:rPr>
          <w:rFonts w:ascii="Times New Roman" w:hAnsi="Times New Roman" w:cs="Times New Roman"/>
          <w:sz w:val="24"/>
          <w:szCs w:val="24"/>
        </w:rPr>
        <w:t xml:space="preserve">na zníženie natekania nekontaminovaných </w:t>
      </w:r>
      <w:r w:rsidR="00221309">
        <w:rPr>
          <w:rFonts w:ascii="Times New Roman" w:hAnsi="Times New Roman" w:cs="Times New Roman"/>
          <w:sz w:val="24"/>
          <w:szCs w:val="24"/>
        </w:rPr>
        <w:t>banských vôd do hlbších obzorov</w:t>
      </w:r>
      <w:r w:rsidR="00221309">
        <w:rPr>
          <w:rFonts w:ascii="Times New Roman" w:hAnsi="Times New Roman" w:cs="Times New Roman"/>
          <w:sz w:val="24"/>
          <w:szCs w:val="24"/>
        </w:rPr>
        <w:tab/>
      </w:r>
      <w:r w:rsidR="00221309">
        <w:rPr>
          <w:rFonts w:ascii="Times New Roman" w:hAnsi="Times New Roman" w:cs="Times New Roman"/>
          <w:sz w:val="24"/>
          <w:szCs w:val="24"/>
        </w:rPr>
        <w:tab/>
      </w:r>
      <w:r w:rsidR="00423A51" w:rsidRPr="00423A51">
        <w:rPr>
          <w:rFonts w:ascii="Times New Roman" w:hAnsi="Times New Roman" w:cs="Times New Roman"/>
          <w:sz w:val="24"/>
          <w:szCs w:val="24"/>
        </w:rPr>
        <w:t>bane</w:t>
      </w:r>
      <w:r w:rsidR="009D5285" w:rsidRPr="00BF7006">
        <w:rPr>
          <w:rFonts w:ascii="Times New Roman" w:hAnsi="Times New Roman" w:cs="Times New Roman"/>
          <w:sz w:val="24"/>
          <w:szCs w:val="24"/>
        </w:rPr>
        <w:t>;</w:t>
      </w:r>
    </w:p>
    <w:p w14:paraId="50E0C44E" w14:textId="77777777" w:rsidR="009D5285" w:rsidRPr="00BF7006" w:rsidRDefault="009D5285" w:rsidP="009D5285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14:paraId="59D7C6A4" w14:textId="585D4C54" w:rsidR="009D5285" w:rsidRPr="00BF7006" w:rsidRDefault="009D5285" w:rsidP="009D5285">
      <w:pPr>
        <w:spacing w:after="0" w:line="100" w:lineRule="atLeast"/>
        <w:rPr>
          <w:rFonts w:ascii="Times New Roman" w:hAnsi="Times New Roman" w:cs="Times New Roman"/>
          <w:i/>
          <w:sz w:val="24"/>
          <w:szCs w:val="24"/>
        </w:rPr>
      </w:pPr>
      <w:r w:rsidRPr="00BF7006">
        <w:rPr>
          <w:rFonts w:ascii="Times New Roman" w:hAnsi="Times New Roman" w:cs="Times New Roman"/>
          <w:sz w:val="24"/>
          <w:szCs w:val="24"/>
        </w:rPr>
        <w:tab/>
      </w:r>
      <w:r w:rsidRPr="00BF7006">
        <w:rPr>
          <w:rFonts w:ascii="Times New Roman" w:hAnsi="Times New Roman" w:cs="Times New Roman"/>
          <w:sz w:val="24"/>
          <w:szCs w:val="24"/>
        </w:rPr>
        <w:tab/>
      </w:r>
      <w:r w:rsidR="00D56ACA">
        <w:rPr>
          <w:rFonts w:ascii="Times New Roman" w:hAnsi="Times New Roman" w:cs="Times New Roman"/>
          <w:i/>
          <w:sz w:val="24"/>
          <w:szCs w:val="24"/>
        </w:rPr>
        <w:t>priebežne</w:t>
      </w:r>
      <w:r w:rsidRPr="00BF7006">
        <w:rPr>
          <w:rFonts w:ascii="Times New Roman" w:hAnsi="Times New Roman" w:cs="Times New Roman"/>
          <w:i/>
          <w:sz w:val="24"/>
          <w:szCs w:val="24"/>
        </w:rPr>
        <w:t>.</w:t>
      </w:r>
    </w:p>
    <w:p w14:paraId="45EC6768" w14:textId="77777777" w:rsidR="009D5285" w:rsidRPr="00BF7006" w:rsidRDefault="009D5285" w:rsidP="009D5285">
      <w:pPr>
        <w:spacing w:after="0" w:line="10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47D4DA" w14:textId="77777777" w:rsidR="009D5285" w:rsidRPr="00BF7006" w:rsidRDefault="009D5285" w:rsidP="009D5285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7006">
        <w:rPr>
          <w:rFonts w:ascii="Times New Roman" w:hAnsi="Times New Roman" w:cs="Times New Roman"/>
          <w:b/>
          <w:sz w:val="24"/>
          <w:szCs w:val="24"/>
        </w:rPr>
        <w:tab/>
        <w:t>podpredsedovi vlády a ministrovi financií</w:t>
      </w:r>
    </w:p>
    <w:p w14:paraId="73BD8164" w14:textId="77777777" w:rsidR="009D5285" w:rsidRPr="00BF7006" w:rsidRDefault="009D5285" w:rsidP="009D5285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7006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4819BD22" w14:textId="6A53F47C" w:rsidR="009D5285" w:rsidRPr="00BF7006" w:rsidRDefault="00BF7006" w:rsidP="009D5285">
      <w:pPr>
        <w:widowControl w:val="0"/>
        <w:autoSpaceDE w:val="0"/>
        <w:autoSpaceDN w:val="0"/>
        <w:adjustRightInd w:val="0"/>
        <w:ind w:left="1413" w:hanging="705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BF70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B.</w:t>
      </w:r>
      <w:r w:rsidR="009B0A4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D5285" w:rsidRPr="00BF7006">
        <w:rPr>
          <w:rFonts w:ascii="Times New Roman" w:eastAsia="Arial" w:hAnsi="Times New Roman" w:cs="Times New Roman"/>
          <w:bCs/>
          <w:sz w:val="24"/>
          <w:szCs w:val="24"/>
        </w:rPr>
        <w:t>poskyt</w:t>
      </w:r>
      <w:r w:rsidRPr="00BF7006">
        <w:rPr>
          <w:rFonts w:ascii="Times New Roman" w:eastAsia="Arial" w:hAnsi="Times New Roman" w:cs="Times New Roman"/>
          <w:bCs/>
          <w:sz w:val="24"/>
          <w:szCs w:val="24"/>
        </w:rPr>
        <w:t>núť Ministerstvu hospodárstva Slovenskej republiky</w:t>
      </w:r>
      <w:r w:rsidR="009D5285" w:rsidRPr="00BF7006">
        <w:rPr>
          <w:rFonts w:ascii="Times New Roman" w:eastAsia="Arial" w:hAnsi="Times New Roman" w:cs="Times New Roman"/>
          <w:bCs/>
          <w:sz w:val="24"/>
          <w:szCs w:val="24"/>
        </w:rPr>
        <w:t xml:space="preserve"> prostriedky zo štátnych finančných aktív v objeme </w:t>
      </w:r>
      <w:r w:rsidR="006F5FBB">
        <w:rPr>
          <w:rFonts w:ascii="Times New Roman" w:eastAsia="Arial" w:hAnsi="Times New Roman" w:cs="Times New Roman"/>
          <w:bCs/>
          <w:sz w:val="24"/>
          <w:szCs w:val="24"/>
        </w:rPr>
        <w:t xml:space="preserve">do </w:t>
      </w:r>
      <w:r w:rsidRPr="00BF7006">
        <w:rPr>
          <w:rFonts w:ascii="Times New Roman" w:eastAsia="Arial" w:hAnsi="Times New Roman" w:cs="Times New Roman"/>
          <w:bCs/>
          <w:sz w:val="24"/>
          <w:szCs w:val="24"/>
        </w:rPr>
        <w:t>200.000,-</w:t>
      </w:r>
      <w:r w:rsidR="009D5285" w:rsidRPr="00BF7006">
        <w:rPr>
          <w:rFonts w:ascii="Times New Roman" w:eastAsia="Arial" w:hAnsi="Times New Roman" w:cs="Times New Roman"/>
          <w:bCs/>
          <w:sz w:val="24"/>
          <w:szCs w:val="24"/>
        </w:rPr>
        <w:t xml:space="preserve"> eur</w:t>
      </w:r>
      <w:r w:rsidRPr="00BF7006">
        <w:rPr>
          <w:rFonts w:ascii="Times New Roman" w:eastAsia="Arial" w:hAnsi="Times New Roman" w:cs="Times New Roman"/>
          <w:bCs/>
          <w:sz w:val="24"/>
          <w:szCs w:val="24"/>
        </w:rPr>
        <w:t xml:space="preserve"> na realizáciu </w:t>
      </w:r>
      <w:r w:rsidR="00423A51" w:rsidRPr="00423A51">
        <w:rPr>
          <w:rFonts w:ascii="Times New Roman" w:eastAsia="Arial" w:hAnsi="Times New Roman" w:cs="Times New Roman"/>
          <w:bCs/>
          <w:sz w:val="24"/>
          <w:szCs w:val="24"/>
        </w:rPr>
        <w:t>opatrení na zníženie natekania nekontaminovaných banských vôd do hlbších obzorov bane</w:t>
      </w:r>
      <w:r w:rsidR="00EA72C2">
        <w:rPr>
          <w:rFonts w:ascii="Times New Roman" w:eastAsia="Arial" w:hAnsi="Times New Roman" w:cs="Times New Roman"/>
          <w:bCs/>
          <w:sz w:val="24"/>
          <w:szCs w:val="24"/>
        </w:rPr>
        <w:t>, ktorých</w:t>
      </w:r>
      <w:r w:rsidR="0098346C">
        <w:rPr>
          <w:rFonts w:ascii="Times New Roman" w:hAnsi="Times New Roman" w:cs="Times New Roman"/>
          <w:sz w:val="24"/>
          <w:szCs w:val="24"/>
        </w:rPr>
        <w:t xml:space="preserve"> použitie následne M</w:t>
      </w:r>
      <w:r w:rsidR="00EA72C2">
        <w:rPr>
          <w:rFonts w:ascii="Times New Roman" w:hAnsi="Times New Roman" w:cs="Times New Roman"/>
          <w:sz w:val="24"/>
          <w:szCs w:val="24"/>
        </w:rPr>
        <w:t xml:space="preserve">inisterstvu financií </w:t>
      </w:r>
      <w:r w:rsidR="0098346C" w:rsidRPr="0098346C">
        <w:rPr>
          <w:rFonts w:ascii="Times New Roman" w:hAnsi="Times New Roman" w:cs="Times New Roman"/>
          <w:sz w:val="24"/>
          <w:szCs w:val="24"/>
        </w:rPr>
        <w:t xml:space="preserve">Slovenskej republiky </w:t>
      </w:r>
      <w:r w:rsidR="00EA72C2">
        <w:rPr>
          <w:rFonts w:ascii="Times New Roman" w:hAnsi="Times New Roman" w:cs="Times New Roman"/>
          <w:sz w:val="24"/>
          <w:szCs w:val="24"/>
        </w:rPr>
        <w:t>zdokladuje;</w:t>
      </w:r>
    </w:p>
    <w:p w14:paraId="1E799918" w14:textId="2093EE8F" w:rsidR="009D5285" w:rsidRPr="00BF7006" w:rsidRDefault="009D5285" w:rsidP="009D5285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BF7006">
        <w:rPr>
          <w:rFonts w:ascii="Times New Roman" w:eastAsia="Arial" w:hAnsi="Times New Roman" w:cs="Times New Roman"/>
          <w:bCs/>
          <w:sz w:val="24"/>
          <w:szCs w:val="24"/>
        </w:rPr>
        <w:tab/>
      </w:r>
      <w:r w:rsidRPr="00BF7006">
        <w:rPr>
          <w:rFonts w:ascii="Times New Roman" w:eastAsia="Arial" w:hAnsi="Times New Roman" w:cs="Times New Roman"/>
          <w:bCs/>
          <w:sz w:val="24"/>
          <w:szCs w:val="24"/>
        </w:rPr>
        <w:tab/>
      </w:r>
      <w:r w:rsidR="00D56ACA">
        <w:rPr>
          <w:rFonts w:ascii="Times New Roman" w:eastAsia="Arial" w:hAnsi="Times New Roman" w:cs="Times New Roman"/>
          <w:bCs/>
          <w:i/>
          <w:sz w:val="24"/>
          <w:szCs w:val="24"/>
        </w:rPr>
        <w:t>bezodkladne</w:t>
      </w:r>
      <w:r w:rsidR="00BF7006" w:rsidRPr="00BF7006">
        <w:rPr>
          <w:rFonts w:ascii="Times New Roman" w:eastAsia="Arial" w:hAnsi="Times New Roman" w:cs="Times New Roman"/>
          <w:bCs/>
          <w:i/>
          <w:sz w:val="24"/>
          <w:szCs w:val="24"/>
        </w:rPr>
        <w:t>.</w:t>
      </w:r>
    </w:p>
    <w:p w14:paraId="39F2FC18" w14:textId="77777777" w:rsidR="009D5285" w:rsidRPr="00BF7006" w:rsidRDefault="009D5285" w:rsidP="009D52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BDFE69" w14:textId="77777777" w:rsidR="009D5285" w:rsidRPr="00BF7006" w:rsidRDefault="009D5285" w:rsidP="009D52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006">
        <w:rPr>
          <w:rFonts w:ascii="Times New Roman" w:hAnsi="Times New Roman" w:cs="Times New Roman"/>
          <w:b/>
          <w:sz w:val="24"/>
          <w:szCs w:val="24"/>
        </w:rPr>
        <w:t>Vykonajú:</w:t>
      </w:r>
      <w:r w:rsidRPr="00BF7006">
        <w:rPr>
          <w:rFonts w:ascii="Times New Roman" w:hAnsi="Times New Roman" w:cs="Times New Roman"/>
          <w:sz w:val="24"/>
          <w:szCs w:val="24"/>
        </w:rPr>
        <w:t xml:space="preserve"> podpredseda vlády a minister hospodárstva</w:t>
      </w:r>
    </w:p>
    <w:p w14:paraId="48D5C5E1" w14:textId="77777777" w:rsidR="009D5285" w:rsidRPr="00BF7006" w:rsidRDefault="009D5285" w:rsidP="009D52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006">
        <w:rPr>
          <w:rFonts w:ascii="Times New Roman" w:hAnsi="Times New Roman" w:cs="Times New Roman"/>
          <w:sz w:val="24"/>
          <w:szCs w:val="24"/>
        </w:rPr>
        <w:tab/>
        <w:t xml:space="preserve">       podpredseda vlády a minister financií</w:t>
      </w:r>
    </w:p>
    <w:p w14:paraId="4C152A5F" w14:textId="77777777" w:rsidR="009D5285" w:rsidRPr="00BF7006" w:rsidRDefault="009D5285" w:rsidP="009D52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006">
        <w:rPr>
          <w:rFonts w:ascii="Times New Roman" w:hAnsi="Times New Roman" w:cs="Times New Roman"/>
          <w:sz w:val="24"/>
          <w:szCs w:val="24"/>
        </w:rPr>
        <w:tab/>
        <w:t xml:space="preserve">       minister životného prostredia</w:t>
      </w:r>
    </w:p>
    <w:p w14:paraId="63074BFC" w14:textId="77777777" w:rsidR="009D5285" w:rsidRPr="00BF7006" w:rsidRDefault="009D5285" w:rsidP="009D5285">
      <w:pPr>
        <w:rPr>
          <w:rFonts w:ascii="Times New Roman" w:hAnsi="Times New Roman" w:cs="Times New Roman"/>
          <w:sz w:val="24"/>
          <w:szCs w:val="24"/>
        </w:rPr>
      </w:pPr>
    </w:p>
    <w:p w14:paraId="29FAFBB5" w14:textId="77777777" w:rsidR="003E19B7" w:rsidRPr="00BF7006" w:rsidRDefault="00116E23">
      <w:pPr>
        <w:rPr>
          <w:rFonts w:ascii="Times New Roman" w:hAnsi="Times New Roman" w:cs="Times New Roman"/>
          <w:sz w:val="24"/>
          <w:szCs w:val="24"/>
        </w:rPr>
      </w:pPr>
    </w:p>
    <w:sectPr w:rsidR="003E19B7" w:rsidRPr="00BF70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285"/>
    <w:rsid w:val="00116E23"/>
    <w:rsid w:val="00221309"/>
    <w:rsid w:val="00423A51"/>
    <w:rsid w:val="006647CB"/>
    <w:rsid w:val="006B3EC7"/>
    <w:rsid w:val="006F5FBB"/>
    <w:rsid w:val="0098346C"/>
    <w:rsid w:val="009B0A4E"/>
    <w:rsid w:val="009B7959"/>
    <w:rsid w:val="009D5285"/>
    <w:rsid w:val="00A705EB"/>
    <w:rsid w:val="00B71936"/>
    <w:rsid w:val="00BF7006"/>
    <w:rsid w:val="00D56ACA"/>
    <w:rsid w:val="00EA72C2"/>
    <w:rsid w:val="00F8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DABE12"/>
  <w15:docId w15:val="{E135481B-8ED3-43CC-A4EE-4D6ABB66A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D5285"/>
    <w:pPr>
      <w:spacing w:after="160"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9D5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423A5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23A51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23A5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23A5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23A51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23A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23A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2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oleObject" Target="embeddings/oleObject1.bin"/><Relationship Id="rId10" Type="http://schemas.openxmlformats.org/officeDocument/2006/relationships/customXml" Target="../customXml/item3.xml"/><Relationship Id="rId4" Type="http://schemas.openxmlformats.org/officeDocument/2006/relationships/image" Target="media/image1.wmf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WKX3UHSAJ2R6-2-1134598</_dlc_DocId>
    <_dlc_DocIdUrl xmlns="e60a29af-d413-48d4-bd90-fe9d2a897e4b">
      <Url>https://ovdmasv601/sites/DMS/_layouts/15/DocIdRedir.aspx?ID=WKX3UHSAJ2R6-2-1134598</Url>
      <Description>WKX3UHSAJ2R6-2-1134598</Description>
    </_dlc_DocIdUrl>
  </documentManagement>
</p:properties>
</file>

<file path=customXml/itemProps1.xml><?xml version="1.0" encoding="utf-8"?>
<ds:datastoreItem xmlns:ds="http://schemas.openxmlformats.org/officeDocument/2006/customXml" ds:itemID="{2F6DF0BB-8D3E-4424-9E0C-27616A578FC5}"/>
</file>

<file path=customXml/itemProps2.xml><?xml version="1.0" encoding="utf-8"?>
<ds:datastoreItem xmlns:ds="http://schemas.openxmlformats.org/officeDocument/2006/customXml" ds:itemID="{331DF8A1-3277-4864-8B45-D41F52C094C5}"/>
</file>

<file path=customXml/itemProps3.xml><?xml version="1.0" encoding="utf-8"?>
<ds:datastoreItem xmlns:ds="http://schemas.openxmlformats.org/officeDocument/2006/customXml" ds:itemID="{21798034-0DF0-4B14-91CD-E54FD7ED852A}"/>
</file>

<file path=customXml/itemProps4.xml><?xml version="1.0" encoding="utf-8"?>
<ds:datastoreItem xmlns:ds="http://schemas.openxmlformats.org/officeDocument/2006/customXml" ds:itemID="{455A1B11-0127-4C07-B38A-14191F0A3F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1431</Characters>
  <Application>Microsoft Office Word</Application>
  <DocSecurity>4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Balog Boris</dc:creator>
  <cp:lastModifiedBy>Kompišová Alica</cp:lastModifiedBy>
  <cp:revision>2</cp:revision>
  <dcterms:created xsi:type="dcterms:W3CDTF">2022-05-03T11:26:00Z</dcterms:created>
  <dcterms:modified xsi:type="dcterms:W3CDTF">2022-05-03T11:26:00Z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cd66c44c-7c82-4b42-88f0-f0ac2280c47c</vt:lpwstr>
  </property>
</Properties>
</file>